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Future LHS Students and Parents:</w:t>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 am very excited to meet each of you and welcome you to the Lafayette High School Orchestra Family.  I would like to give you a look into my teaching background and also a bit of information regarding the orchestra department’s vision so that you feel welcome and excited about your new experience. </w:t>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I’ve been an orchestra teacher for 14 years where I’ve taught grades 4</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 12</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I will be completing my sixth year on staff here at Lafayette and my fourteenth year in the string education field. Teaching strings is my passion and it’s more than a job, it’s my life.</w:t>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Our vision of the Lafayette HS Orchestra is to develop in each student an appreciation of the art of music as a part of general culture; to teach techniques of musical expression; to discover and develop the talents of students in all styles of music; to develop knowledge and skills in listening, reading and performing. Quality music literature is the curriculum of music education.  We must strive to bring our students to a level of group and individual proficiency so that they can experience original works by the great composers of the past and present. The opportunities for a student to be a part of this recreation of intent are an important development of a student’s worldly understanding.  </w:t>
      </w:r>
    </w:p>
    <w:p w:rsidR="00000000" w:rsidDel="00000000" w:rsidP="00000000" w:rsidRDefault="00000000" w:rsidRPr="00000000">
      <w:pPr>
        <w:widowControl w:val="0"/>
        <w:spacing w:line="276"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Along with a worldly understanding, music offers experiences that promote training of the heart and head. Self-confidence, teamwork, development of fine motor skills, and the use of spatial-temporal reasoning produces a well-rounded student atoned to a strong work ethic.  An education using the musical arts develops high levels of achievement in reading, reading comprehension, and language developments.  Opportunities for student leadership within a performance-based organization provides real-world experience in problem solving, inter- and intra-personal relationships, role model leadership, decision-making, critical thinking, and depending on others. </w:t>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feel free to contact me with any questions or check out our orchestra website. We would love to know about any recitals or other performances that includes our orchestra family! Thank you and I’m looking forward to a great year!</w:t>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Yours in music education,</w:t>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Phil Kent</w:t>
        <w:br w:type="textWrapping"/>
        <w:t xml:space="preserve">Director of the Lafayette Orchestra Dept.</w:t>
      </w:r>
    </w:p>
    <w:p w:rsidR="00000000" w:rsidDel="00000000" w:rsidP="00000000" w:rsidRDefault="00000000" w:rsidRPr="00000000">
      <w:pPr>
        <w:spacing w:line="276"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phil.kent@fayette.kyschools.us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after="100" w:before="100" w:line="276"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100" w:before="100" w:line="276"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100" w:before="10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Welcome from the Lafayette Orchestra Boosters! </w:t>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Our goal is to create a family atmosphere so that each child can grow and flourish on their string journey. We provide a variety of support and aid to the Directors and Orchestra Members. Through tremendous parental support, we are able to assist in dress fittings, logo apparel sales, fundraising, concert hospitality, Freshman String Camp and much more. It is our desire to make each and every student feel welcome and accepted. As part of that effort Mr. Kent has implemented a Freshman String Camp so incoming and new orchestra students can know where to go and what to expect. The orchestra program also includes performances shared with our middle school orchestras several times throughout the year. </w:t>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We believe that the key to a successful parent teacher relationship is communication and have incorporated a web site that will keep orchestra families well informed of upcoming events and dates. Through the Lafayette Orchestra website (</w:t>
      </w:r>
      <w:hyperlink r:id="rId6">
        <w:r w:rsidDel="00000000" w:rsidR="00000000" w:rsidRPr="00000000">
          <w:rPr>
            <w:rFonts w:ascii="Calibri" w:cs="Calibri" w:eastAsia="Calibri" w:hAnsi="Calibri"/>
            <w:color w:val="0000ff"/>
            <w:u w:val="single"/>
            <w:rtl w:val="0"/>
          </w:rPr>
          <w:t xml:space="preserve">www.lafayetteorchestra.org</w:t>
        </w:r>
      </w:hyperlink>
      <w:r w:rsidDel="00000000" w:rsidR="00000000" w:rsidRPr="00000000">
        <w:rPr>
          <w:rFonts w:ascii="Calibri" w:cs="Calibri" w:eastAsia="Calibri" w:hAnsi="Calibri"/>
          <w:rtl w:val="0"/>
        </w:rPr>
        <w:t xml:space="preserve">) we are able to communicate with our orchestra families and the Lexington Musical Community.</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100" w:before="100" w:line="276"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Orchestra Booster Board needs YOU!</w:t>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We have many graduating seniors and their parents leaving us this year. We need Booster Board positions and At Large positions filled. Any amount of time and commitment is needed.</w:t>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We can’t help the Directors or the children without the support and effort of everyone. Even if you work, or have other obligations, your experience and time can help us create a wonderful experience in music and the social aspects of the orchestra program.</w:t>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fill out your Volunteer form and let us know how we can work together.</w:t>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In closing, on behalf of Mr. Kent, Ms Fallon and the booster board, I invite you to enjoy the high school orchestral experience along with your child.</w:t>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pPr>
        <w:widowControl w:val="0"/>
        <w:spacing w:after="100" w:before="1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Lisa Wilcox</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Lafayette Orchestra Association President</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Parent Volunteer Form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http://www.lafayetteorchestra.org/volunteer-opportunities.html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Name____________________________________ Child’s Name: 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Occupation/Skills___________________________________________________________________________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Preferred way to contact:    Home Phone       Work Phone       Cell Phone       Text       Email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Volunteer Interests (circle)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All-State Chaperone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Banquet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Chaperone Out of Town trips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Sponsors</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Create Publicity Flyers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Dress Fitting/Alterations/Hemming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Graphic Design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Organize/Distribute Fundraising Materials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Monitor for local concerts/contests</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Concert Usher</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Concert Volunteer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 Library Help</w:t>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 Teacher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 Flyers at LHS/Business/Church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 Food/Drink</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Serve Food</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Set-up/Take-Down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Take Photos</w:t>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Website</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Word Processing/Data Entry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Writing Grants</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Transport small student groups during school hours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Transport small student groups after school hours</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48"/>
          <w:szCs w:val="48"/>
          <w:u w:val="single"/>
        </w:rPr>
      </w:pPr>
      <w:r w:rsidDel="00000000" w:rsidR="00000000" w:rsidRPr="00000000">
        <w:rPr>
          <w:rFonts w:ascii="Calibri" w:cs="Calibri" w:eastAsia="Calibri" w:hAnsi="Calibri"/>
          <w:b w:val="1"/>
          <w:sz w:val="48"/>
          <w:szCs w:val="48"/>
          <w:u w:val="single"/>
          <w:rtl w:val="0"/>
        </w:rPr>
        <w:t xml:space="preserve">Student Demographic Information- REQUIRED</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Name:   First_____________________ Last_____________________________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Street Address_________________________________________________Lexington, KY_________________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Home Phone (          )__________________ Cell Phone (          )___________________ Carrier*_____________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Student Email_________________________________ Grade _______ Sex _____ Birthdate______________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Instrument______________ Private Teacher__________________________ T-Shirt   YL  S  M  L  XL  XXL  XXXL</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Personal Instrument________________ Brand_________________ Serial Number_____________________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Parent Name (1)__________________________________ Home Phone(          )_________________________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Street Address (If Different from Child)__________________________________________________________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Work Phone (          )____________________ Cell Phone (          ) __________________ Carrier*____________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Email________________________________________ Email________________________________________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Occupation/Skills___________________________________________________________________________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Parent Name (2)__________________________________ Home Phone(          )_________________________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Street Address (If Different from Child)__________________________________________________________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Home Phone (        ) ____________________</w:t>
        <w:tab/>
        <w:t xml:space="preserve">Work Phone (          )____________________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Cell Phone (          ) _____________________ </w:t>
        <w:tab/>
        <w:t xml:space="preserve">Carrier*____________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Email________________________________________ Email________________________________________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Occupation/Skills___________________________________________________________________________</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Preferred way to contact:    Home Phone       Work Phone       Cell Phone       Text       Email</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*Please provide cell phone carrier if you would like to receive text messages for Orchestra information.  There is no charge from the Lafayette Orchestra.</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Orchestra Level 1-4 Summaries</w:t>
      </w:r>
    </w:p>
    <w:p w:rsidR="00000000" w:rsidDel="00000000" w:rsidP="00000000" w:rsidRDefault="00000000" w:rsidRPr="00000000">
      <w:pPr>
        <w:spacing w:line="360" w:lineRule="auto"/>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Level one</w:t>
      </w:r>
      <w:r w:rsidDel="00000000" w:rsidR="00000000" w:rsidRPr="00000000">
        <w:rPr>
          <w:rFonts w:ascii="Calibri" w:cs="Calibri" w:eastAsia="Calibri" w:hAnsi="Calibri"/>
          <w:rtl w:val="0"/>
        </w:rPr>
        <w:t xml:space="preserve"> is for the typical student who needs to continue learning skills at the normal pace.  In this class we work on intonation in multiple keys, shifting and reading in III position (extensions III, IV positions for cello) and foundations of vibrato. Students have a working knowledge of correct right and left hand shape and are working to refine their posture and technique. </w:t>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Level two</w:t>
      </w:r>
      <w:r w:rsidDel="00000000" w:rsidR="00000000" w:rsidRPr="00000000">
        <w:rPr>
          <w:rFonts w:ascii="Calibri" w:cs="Calibri" w:eastAsia="Calibri" w:hAnsi="Calibri"/>
          <w:rtl w:val="0"/>
        </w:rPr>
        <w:t xml:space="preserve"> is for the student who is currently working at a higher level than most in his or her grade.  In this class we work in higher positions and more complex key signatures. Students at this level need to already be comfortable in III position for violins and violas with a fundamental understanding of II, II, and V position. These students have a relaxed left hand position with a polished vibrato and flexibility in right wrist and fingers allowing for more advanced bow techniques such as spiccato and legato.</w:t>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Level three</w:t>
      </w:r>
      <w:r w:rsidDel="00000000" w:rsidR="00000000" w:rsidRPr="00000000">
        <w:rPr>
          <w:rFonts w:ascii="Calibri" w:cs="Calibri" w:eastAsia="Calibri" w:hAnsi="Calibri"/>
          <w:rtl w:val="0"/>
        </w:rPr>
        <w:t xml:space="preserve"> is for the advanced musician, typically someone who is or will be in CKYO’s top two orchestras.  In this orchestra we read in all positions and in all keys.  These students display the versatility in left and right hand technique needed to perform many styles of music with a developing musical sensitivity. There are few after school rehearsals and sections which are required in this advance level class.</w:t>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Level four</w:t>
      </w:r>
      <w:r w:rsidDel="00000000" w:rsidR="00000000" w:rsidRPr="00000000">
        <w:rPr>
          <w:rFonts w:ascii="Calibri" w:cs="Calibri" w:eastAsia="Calibri" w:hAnsi="Calibri"/>
          <w:rtl w:val="0"/>
        </w:rPr>
        <w:t xml:space="preserve"> is for the VERY advanced student with fluid technique and mastery of all keys and positions. These students are looking to express and enhance their musicality through chamber rehearsal and performance. These students have an established practice routine allowing for in class rehearsal, not individual practice. Most of these students are All State caliber musicians and after school rehearsal/sectionals will be required.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b w:val="1"/>
          <w:sz w:val="96"/>
          <w:szCs w:val="96"/>
        </w:rPr>
      </w:pPr>
      <w:r w:rsidDel="00000000" w:rsidR="00000000" w:rsidRPr="00000000">
        <w:rPr>
          <w:rFonts w:ascii="Calibri" w:cs="Calibri" w:eastAsia="Calibri" w:hAnsi="Calibri"/>
          <w:b w:val="1"/>
          <w:sz w:val="96"/>
          <w:szCs w:val="96"/>
        </w:rPr>
        <w:drawing>
          <wp:inline distB="0" distT="0" distL="0" distR="0">
            <wp:extent cx="1435100" cy="840105"/>
            <wp:effectExtent b="0" l="0" r="0" t="0"/>
            <wp:docPr descr="C:\Users\pkent\Dropbox\KENT\LOGO\Logo.jpg" id="5" name="image11.jpg"/>
            <a:graphic>
              <a:graphicData uri="http://schemas.openxmlformats.org/drawingml/2006/picture">
                <pic:pic>
                  <pic:nvPicPr>
                    <pic:cNvPr descr="C:\Users\pkent\Dropbox\KENT\LOGO\Logo.jpg" id="0" name="image11.jpg"/>
                    <pic:cNvPicPr preferRelativeResize="0"/>
                  </pic:nvPicPr>
                  <pic:blipFill>
                    <a:blip r:embed="rId7"/>
                    <a:srcRect b="0" l="0" r="0" t="0"/>
                    <a:stretch>
                      <a:fillRect/>
                    </a:stretch>
                  </pic:blipFill>
                  <pic:spPr>
                    <a:xfrm>
                      <a:off x="0" y="0"/>
                      <a:ext cx="1435100" cy="840105"/>
                    </a:xfrm>
                    <a:prstGeom prst="rect"/>
                    <a:ln/>
                  </pic:spPr>
                </pic:pic>
              </a:graphicData>
            </a:graphic>
          </wp:inline>
        </w:drawing>
      </w:r>
      <w:r w:rsidDel="00000000" w:rsidR="00000000" w:rsidRPr="00000000">
        <w:rPr>
          <w:rFonts w:ascii="Calibri" w:cs="Calibri" w:eastAsia="Calibri" w:hAnsi="Calibri"/>
          <w:b w:val="1"/>
          <w:sz w:val="56"/>
          <w:szCs w:val="56"/>
          <w:rtl w:val="0"/>
        </w:rPr>
        <w:t xml:space="preserve">Save the date…</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February 19-23</w:t>
      </w:r>
    </w:p>
    <w:p w:rsidR="00000000" w:rsidDel="00000000" w:rsidP="00000000" w:rsidRDefault="00000000" w:rsidRPr="00000000">
      <w:pPr>
        <w:spacing w:after="0" w:before="0" w:line="276"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8"/>
          <w:szCs w:val="28"/>
          <w:rtl w:val="0"/>
        </w:rPr>
        <w:t xml:space="preserve">Distribution of Audition Music and Information Packets</w:t>
      </w:r>
      <w:r w:rsidDel="00000000" w:rsidR="00000000" w:rsidRPr="00000000">
        <w:rPr>
          <w:rtl w:val="0"/>
        </w:rPr>
      </w:r>
    </w:p>
    <w:p w:rsidR="00000000" w:rsidDel="00000000" w:rsidP="00000000" w:rsidRDefault="00000000" w:rsidRPr="00000000">
      <w:pPr>
        <w:spacing w:after="0" w:before="0" w:line="276"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March 14</w:t>
      </w:r>
      <w:r w:rsidDel="00000000" w:rsidR="00000000" w:rsidRPr="00000000">
        <w:drawing>
          <wp:anchor allowOverlap="1" behindDoc="0" distB="0" distT="0" distL="0" distR="0" hidden="0" layoutInCell="1" locked="0" relativeHeight="0" simplePos="0">
            <wp:simplePos x="0" y="0"/>
            <wp:positionH relativeFrom="margin">
              <wp:posOffset>1725929</wp:posOffset>
            </wp:positionH>
            <wp:positionV relativeFrom="paragraph">
              <wp:posOffset>10160</wp:posOffset>
            </wp:positionV>
            <wp:extent cx="3329940" cy="3276600"/>
            <wp:effectExtent b="0" l="0" r="0" t="0"/>
            <wp:wrapSquare wrapText="bothSides" distB="0" distT="0" distL="0" distR="0"/>
            <wp:docPr descr="C:\Users\pkent\AppData\Local\Microsoft\Windows\Temporary Internet Files\Content.IE5\0XXK1IEZ\MC900078766[1].wmf" id="6" name="image12.png"/>
            <a:graphic>
              <a:graphicData uri="http://schemas.openxmlformats.org/drawingml/2006/picture">
                <pic:pic>
                  <pic:nvPicPr>
                    <pic:cNvPr descr="C:\Users\pkent\AppData\Local\Microsoft\Windows\Temporary Internet Files\Content.IE5\0XXK1IEZ\MC900078766[1].wmf" id="0" name="image12.png"/>
                    <pic:cNvPicPr preferRelativeResize="0"/>
                  </pic:nvPicPr>
                  <pic:blipFill>
                    <a:blip r:embed="rId8"/>
                    <a:srcRect b="0" l="0" r="0" t="0"/>
                    <a:stretch>
                      <a:fillRect/>
                    </a:stretch>
                  </pic:blipFill>
                  <pic:spPr>
                    <a:xfrm>
                      <a:off x="0" y="0"/>
                      <a:ext cx="3329940" cy="3276600"/>
                    </a:xfrm>
                    <a:prstGeom prst="rect"/>
                    <a:ln/>
                  </pic:spPr>
                </pic:pic>
              </a:graphicData>
            </a:graphic>
          </wp:anchor>
        </w:drawing>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Freshman Packets are Due to Orchestra Teacher</w:t>
      </w:r>
    </w:p>
    <w:p w:rsidR="00000000" w:rsidDel="00000000" w:rsidP="00000000" w:rsidRDefault="00000000" w:rsidRPr="00000000">
      <w:pPr>
        <w:numPr>
          <w:ilvl w:val="0"/>
          <w:numId w:val="1"/>
        </w:numPr>
        <w:spacing w:after="0" w:before="0" w:line="276" w:lineRule="auto"/>
        <w:ind w:left="1080" w:hanging="360"/>
        <w:contextualSpacing w:val="1"/>
        <w:rPr>
          <w:b w:val="1"/>
          <w:sz w:val="22"/>
          <w:szCs w:val="22"/>
        </w:rPr>
      </w:pPr>
      <w:r w:rsidDel="00000000" w:rsidR="00000000" w:rsidRPr="00000000">
        <w:rPr>
          <w:rFonts w:ascii="Calibri" w:cs="Calibri" w:eastAsia="Calibri" w:hAnsi="Calibri"/>
          <w:b w:val="1"/>
          <w:sz w:val="22"/>
          <w:szCs w:val="22"/>
          <w:rtl w:val="0"/>
        </w:rPr>
        <w:t xml:space="preserve">Student/Family Demographic Information Sheet</w:t>
      </w:r>
    </w:p>
    <w:p w:rsidR="00000000" w:rsidDel="00000000" w:rsidP="00000000" w:rsidRDefault="00000000" w:rsidRPr="00000000">
      <w:pPr>
        <w:numPr>
          <w:ilvl w:val="0"/>
          <w:numId w:val="1"/>
        </w:numPr>
        <w:spacing w:after="0" w:before="0" w:line="276" w:lineRule="auto"/>
        <w:ind w:left="1080" w:hanging="360"/>
        <w:contextualSpacing w:val="1"/>
        <w:rPr>
          <w:b w:val="1"/>
          <w:sz w:val="22"/>
          <w:szCs w:val="22"/>
        </w:rPr>
      </w:pPr>
      <w:r w:rsidDel="00000000" w:rsidR="00000000" w:rsidRPr="00000000">
        <w:rPr>
          <w:rFonts w:ascii="Calibri" w:cs="Calibri" w:eastAsia="Calibri" w:hAnsi="Calibri"/>
          <w:b w:val="1"/>
          <w:sz w:val="22"/>
          <w:szCs w:val="22"/>
          <w:rtl w:val="0"/>
        </w:rPr>
        <w:t xml:space="preserve">Parent Volunteer Form</w:t>
      </w:r>
    </w:p>
    <w:p w:rsidR="00000000" w:rsidDel="00000000" w:rsidP="00000000" w:rsidRDefault="00000000" w:rsidRPr="00000000">
      <w:pPr>
        <w:numPr>
          <w:ilvl w:val="0"/>
          <w:numId w:val="1"/>
        </w:numPr>
        <w:spacing w:after="0" w:before="0" w:line="276" w:lineRule="auto"/>
        <w:ind w:left="1080" w:hanging="360"/>
        <w:contextualSpacing w:val="1"/>
        <w:rPr>
          <w:b w:val="1"/>
          <w:sz w:val="22"/>
          <w:szCs w:val="22"/>
        </w:rPr>
      </w:pPr>
      <w:r w:rsidDel="00000000" w:rsidR="00000000" w:rsidRPr="00000000">
        <w:rPr>
          <w:rFonts w:ascii="Calibri" w:cs="Calibri" w:eastAsia="Calibri" w:hAnsi="Calibri"/>
          <w:b w:val="1"/>
          <w:sz w:val="22"/>
          <w:szCs w:val="22"/>
          <w:rtl w:val="0"/>
        </w:rPr>
        <w:t xml:space="preserve">Audition Registration Form</w:t>
      </w:r>
    </w:p>
    <w:p w:rsidR="00000000" w:rsidDel="00000000" w:rsidP="00000000" w:rsidRDefault="00000000" w:rsidRPr="00000000">
      <w:pPr>
        <w:numPr>
          <w:ilvl w:val="0"/>
          <w:numId w:val="1"/>
        </w:numPr>
        <w:spacing w:after="0" w:before="0" w:line="276" w:lineRule="auto"/>
        <w:ind w:left="1080" w:hanging="360"/>
        <w:contextualSpacing w:val="1"/>
        <w:rPr>
          <w:b w:val="1"/>
          <w:sz w:val="22"/>
          <w:szCs w:val="22"/>
        </w:rPr>
      </w:pPr>
      <w:r w:rsidDel="00000000" w:rsidR="00000000" w:rsidRPr="00000000">
        <w:rPr>
          <w:rFonts w:ascii="Calibri" w:cs="Calibri" w:eastAsia="Calibri" w:hAnsi="Calibri"/>
          <w:b w:val="1"/>
          <w:sz w:val="22"/>
          <w:szCs w:val="22"/>
          <w:rtl w:val="0"/>
        </w:rPr>
        <w:t xml:space="preserve">LHSO Apparel (Checks made out to Lafayette Orchestra Association)</w:t>
      </w:r>
    </w:p>
    <w:p w:rsidR="00000000" w:rsidDel="00000000" w:rsidP="00000000" w:rsidRDefault="00000000" w:rsidRPr="00000000">
      <w:pPr>
        <w:spacing w:after="0" w:before="0"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March 26-30</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Director Visits to Middle Schools to listen to level 1 and level 2 auditions.</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Tuesday, March 27 (only level 3 or 4)</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VIOLA/CELLO/BASS Auditions @ LHS Orchestra Room, </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4:00-6:00pm</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Wednesday, March 28 (only level 3 or 4)</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VIOLIN Auditions @ LHS Orchestra Room, 4:00-7:00pm</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Tuesday, May 8th</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LHSO Spring Concert, Singletary Center, 7:00pm</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July 23rd – 26th </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Freshman Camp @ LHS, 9:00-noon each day</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Thursday, August 2nd Concert after lunch</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More information will be sent to your email address in June</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Online registration will open late May….www.lafayetteorchestra.org</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272415</wp:posOffset>
            </wp:positionV>
            <wp:extent cx="1532890" cy="895350"/>
            <wp:effectExtent b="0" l="0" r="0" t="0"/>
            <wp:wrapSquare wrapText="bothSides" distB="0" distT="0" distL="114300" distR="114300"/>
            <wp:docPr descr="Picture" id="4" name="image10.jpg"/>
            <a:graphic>
              <a:graphicData uri="http://schemas.openxmlformats.org/drawingml/2006/picture">
                <pic:pic>
                  <pic:nvPicPr>
                    <pic:cNvPr descr="Picture" id="0" name="image10.jpg"/>
                    <pic:cNvPicPr preferRelativeResize="0"/>
                  </pic:nvPicPr>
                  <pic:blipFill>
                    <a:blip r:embed="rId9"/>
                    <a:srcRect b="0" l="0" r="0" t="0"/>
                    <a:stretch>
                      <a:fillRect/>
                    </a:stretch>
                  </pic:blipFill>
                  <pic:spPr>
                    <a:xfrm>
                      <a:off x="0" y="0"/>
                      <a:ext cx="1532890" cy="895350"/>
                    </a:xfrm>
                    <a:prstGeom prst="rect"/>
                    <a:ln/>
                  </pic:spPr>
                </pic:pic>
              </a:graphicData>
            </a:graphic>
          </wp:anchor>
        </w:drawing>
      </w:r>
    </w:p>
    <w:p w:rsidR="00000000" w:rsidDel="00000000" w:rsidP="00000000" w:rsidRDefault="00000000" w:rsidRPr="00000000">
      <w:pPr>
        <w:spacing w:after="200" w:line="276"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Audition Pre-Registration Form</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Auditions for LHSO will be held from </w:t>
      </w:r>
      <w:r w:rsidDel="00000000" w:rsidR="00000000" w:rsidRPr="00000000">
        <w:rPr>
          <w:rFonts w:ascii="Calibri" w:cs="Calibri" w:eastAsia="Calibri" w:hAnsi="Calibri"/>
          <w:b w:val="1"/>
          <w:sz w:val="22"/>
          <w:szCs w:val="22"/>
          <w:rtl w:val="0"/>
        </w:rPr>
        <w:t xml:space="preserve">4:00-6:00PM</w:t>
      </w:r>
      <w:r w:rsidDel="00000000" w:rsidR="00000000" w:rsidRPr="00000000">
        <w:rPr>
          <w:rFonts w:ascii="Calibri" w:cs="Calibri" w:eastAsia="Calibri" w:hAnsi="Calibri"/>
          <w:sz w:val="22"/>
          <w:szCs w:val="22"/>
          <w:rtl w:val="0"/>
        </w:rPr>
        <w:t xml:space="preserve"> on </w:t>
      </w:r>
      <w:r w:rsidDel="00000000" w:rsidR="00000000" w:rsidRPr="00000000">
        <w:rPr>
          <w:rFonts w:ascii="Calibri" w:cs="Calibri" w:eastAsia="Calibri" w:hAnsi="Calibri"/>
          <w:b w:val="1"/>
          <w:sz w:val="22"/>
          <w:szCs w:val="22"/>
          <w:rtl w:val="0"/>
        </w:rPr>
        <w:t xml:space="preserve">Tuesday, March 27 for Viola, Cello and Bass</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Wednesday, March 28 for Violins</w:t>
      </w:r>
      <w:r w:rsidDel="00000000" w:rsidR="00000000" w:rsidRPr="00000000">
        <w:rPr>
          <w:rFonts w:ascii="Calibri" w:cs="Calibri" w:eastAsia="Calibri" w:hAnsi="Calibri"/>
          <w:sz w:val="22"/>
          <w:szCs w:val="22"/>
          <w:rtl w:val="0"/>
        </w:rPr>
        <w:t xml:space="preserve">. Auditions for level 3 and 4 will take place at Lafayette High School in the Music Department.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Lafayette High School can be tricky to navigate. Please see the enclosed map for directions. If you are unable to make these audition dates, please notify me at </w:t>
      </w:r>
      <w:hyperlink r:id="rId10">
        <w:r w:rsidDel="00000000" w:rsidR="00000000" w:rsidRPr="00000000">
          <w:rPr>
            <w:rFonts w:ascii="Calibri" w:cs="Calibri" w:eastAsia="Calibri" w:hAnsi="Calibri"/>
            <w:color w:val="0000ff"/>
            <w:sz w:val="22"/>
            <w:szCs w:val="22"/>
            <w:u w:val="single"/>
            <w:rtl w:val="0"/>
          </w:rPr>
          <w:t xml:space="preserve">phil.kent@fayette.kyschools.us</w:t>
        </w:r>
      </w:hyperlink>
      <w:r w:rsidDel="00000000" w:rsidR="00000000" w:rsidRPr="00000000">
        <w:rPr>
          <w:rFonts w:ascii="Calibri" w:cs="Calibri" w:eastAsia="Calibri" w:hAnsi="Calibri"/>
          <w:sz w:val="22"/>
          <w:szCs w:val="22"/>
          <w:rtl w:val="0"/>
        </w:rPr>
        <w:t xml:space="preserve"> at your earliest convenience. </w:t>
      </w:r>
    </w:p>
    <w:p w:rsidR="00000000" w:rsidDel="00000000" w:rsidP="00000000" w:rsidRDefault="00000000" w:rsidRPr="00000000">
      <w:pPr>
        <w:spacing w:after="200" w:line="276" w:lineRule="auto"/>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Only those students wishing to audition for level 3 or 4 will be assigned an audition time. </w:t>
      </w:r>
    </w:p>
    <w:p w:rsidR="00000000" w:rsidDel="00000000" w:rsidP="00000000" w:rsidRDefault="00000000" w:rsidRPr="00000000">
      <w:pPr>
        <w:spacing w:after="200" w:line="276" w:lineRule="auto"/>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Those students auditioning for level 1 or level 2 will play for the director when they visit your school the week of March 26-30. </w:t>
      </w:r>
      <w:r w:rsidDel="00000000" w:rsidR="00000000" w:rsidRPr="00000000">
        <w:rPr>
          <w:rFonts w:ascii="Calibri" w:cs="Calibri" w:eastAsia="Calibri" w:hAnsi="Calibri"/>
          <w:b w:val="1"/>
          <w:sz w:val="22"/>
          <w:szCs w:val="22"/>
          <w:rtl w:val="0"/>
        </w:rPr>
        <w:t xml:space="preserve">Level 1 or 2 auditions may be recorded and sent to Mr. Kent if the student is absent during the school visits.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spacing w:after="200" w:line="276" w:lineRule="auto"/>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Please submit this to your orchestra teacher by March 15. The final placement results will be posted on the orchestra website late April.</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Name:_______________________________________________</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Instrument:___________________________________________</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Middle School:________________________________________________________________</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specific time preference?  Is so what time?_____________________________</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 </w:t>
        <w:tab/>
        <w:t xml:space="preserve">1</w:t>
        <w:tab/>
        <w:t xml:space="preserve">2</w:t>
        <w:tab/>
        <w:t xml:space="preserve">3</w:t>
        <w:tab/>
        <w:t xml:space="preserve">4 </w:t>
        <w:tab/>
        <w:t xml:space="preserve">(circle one) Please review the “Orchestra Level 1-4 Summaries”</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Music found online: </w:t>
      </w:r>
      <w:hyperlink r:id="rId11">
        <w:r w:rsidDel="00000000" w:rsidR="00000000" w:rsidRPr="00000000">
          <w:rPr>
            <w:rFonts w:ascii="Calibri" w:cs="Calibri" w:eastAsia="Calibri" w:hAnsi="Calibri"/>
            <w:color w:val="0000ff"/>
            <w:sz w:val="22"/>
            <w:szCs w:val="22"/>
            <w:u w:val="single"/>
            <w:rtl w:val="0"/>
          </w:rPr>
          <w:t xml:space="preserve">www.lafayetteorchestra.org</w:t>
        </w:r>
      </w:hyperlink>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Orchestra Room Location and Parking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tabs>
          <w:tab w:val="left" w:pos="2823"/>
        </w:tabs>
        <w:ind w:left="2823" w:firstLine="0"/>
        <w:contextualSpacing w:val="0"/>
        <w:rPr/>
      </w:pPr>
      <w:r w:rsidDel="00000000" w:rsidR="00000000" w:rsidRPr="00000000">
        <w:rPr>
          <w:rFonts w:ascii="Calibri" w:cs="Calibri" w:eastAsia="Calibri" w:hAnsi="Calibri"/>
          <w:rtl w:val="0"/>
        </w:rPr>
        <w:t xml:space="preserve">    </w:t>
        <w:tab/>
        <w:tab/>
        <w:tab/>
        <w:tab/>
        <w:tab/>
        <w:tab/>
        <w:tab/>
        <w:tab/>
        <w:t xml:space="preserve"> </w:t>
      </w:r>
      <w:r w:rsidDel="00000000" w:rsidR="00000000" w:rsidRPr="00000000">
        <w:rPr>
          <w:rFonts w:ascii="Calibri" w:cs="Calibri" w:eastAsia="Calibri" w:hAnsi="Calibri"/>
          <w:b w:val="1"/>
          <w:u w:val="single"/>
          <w:rtl w:val="0"/>
        </w:rPr>
        <w:t xml:space="preserve">ORCHESTRA</w:t>
      </w:r>
      <w:r w:rsidDel="00000000" w:rsidR="00000000" w:rsidRPr="00000000">
        <w:rPr>
          <w:rtl w:val="0"/>
        </w:rPr>
      </w:r>
    </w:p>
    <w:p w:rsidR="00000000" w:rsidDel="00000000" w:rsidP="00000000" w:rsidRDefault="00000000" w:rsidRPr="00000000">
      <w:pPr>
        <w:tabs>
          <w:tab w:val="left" w:pos="2823"/>
        </w:tabs>
        <w:contextualSpacing w:val="0"/>
        <w:rPr>
          <w:u w:val="single"/>
        </w:rPr>
      </w:pPr>
      <w:r w:rsidDel="00000000" w:rsidR="00000000" w:rsidRPr="00000000">
        <w:rPr>
          <w:rFonts w:ascii="Calibri" w:cs="Calibri" w:eastAsia="Calibri" w:hAnsi="Calibri"/>
          <w:rtl w:val="0"/>
        </w:rPr>
        <w:tab/>
        <w:tab/>
        <w:tab/>
        <w:tab/>
        <w:tab/>
        <w:tab/>
        <w:tab/>
        <w:tab/>
        <w:tab/>
        <w:tab/>
        <w:t xml:space="preserve"> </w:t>
      </w:r>
      <w:r w:rsidDel="00000000" w:rsidR="00000000" w:rsidRPr="00000000">
        <w:rPr>
          <w:rFonts w:ascii="Calibri" w:cs="Calibri" w:eastAsia="Calibri" w:hAnsi="Calibri"/>
          <w:b w:val="1"/>
          <w:u w:val="single"/>
          <w:rtl w:val="0"/>
        </w:rPr>
        <w:t xml:space="preserve">ROOM #623</w:t>
      </w: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t xml:space="preserve">            </w:t>
        <w:tab/>
      </w:r>
      <w:r w:rsidDel="00000000" w:rsidR="00000000" w:rsidRPr="00000000">
        <w:drawing>
          <wp:anchor allowOverlap="1" behindDoc="0" distB="0" distT="0" distL="0" distR="0" hidden="0" layoutInCell="1" locked="0" relativeHeight="0" simplePos="0">
            <wp:simplePos x="0" y="0"/>
            <wp:positionH relativeFrom="margin">
              <wp:posOffset>346710</wp:posOffset>
            </wp:positionH>
            <wp:positionV relativeFrom="paragraph">
              <wp:posOffset>4445</wp:posOffset>
            </wp:positionV>
            <wp:extent cx="5699125" cy="275399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699125" cy="27539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5511800</wp:posOffset>
                </wp:positionH>
                <wp:positionV relativeFrom="paragraph">
                  <wp:posOffset>114300</wp:posOffset>
                </wp:positionV>
                <wp:extent cx="196215" cy="386080"/>
                <wp:effectExtent b="0" l="0" r="0" t="0"/>
                <wp:wrapNone/>
                <wp:docPr id="14" name=""/>
                <a:graphic>
                  <a:graphicData uri="http://schemas.microsoft.com/office/word/2010/wordprocessingShape">
                    <wps:wsp>
                      <wps:cNvSpPr/>
                      <wps:cNvPr id="9" name="Shape 9"/>
                      <wps:spPr>
                        <a:xfrm>
                          <a:off x="5252655" y="3591723"/>
                          <a:ext cx="186690" cy="376555"/>
                        </a:xfrm>
                        <a:prstGeom prst="downArrow">
                          <a:avLst>
                            <a:gd fmla="val 49657" name="adj1"/>
                            <a:gd fmla="val 50341" name="adj2"/>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5511800</wp:posOffset>
                </wp:positionH>
                <wp:positionV relativeFrom="paragraph">
                  <wp:posOffset>114300</wp:posOffset>
                </wp:positionV>
                <wp:extent cx="196215" cy="386080"/>
                <wp:effectExtent b="0" l="0" r="0" t="0"/>
                <wp:wrapNone/>
                <wp:docPr id="14"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196215" cy="386080"/>
                        </a:xfrm>
                        <a:prstGeom prst="rect"/>
                        <a:ln/>
                      </pic:spPr>
                    </pic:pic>
                  </a:graphicData>
                </a:graphic>
              </wp:anchor>
            </w:drawing>
          </mc:Fallback>
        </mc:AlternateContent>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ind w:left="2823" w:firstLine="0"/>
        <w:contextualSpacing w:val="0"/>
        <w:rPr/>
      </w:pPr>
      <w:r w:rsidDel="00000000" w:rsidR="00000000" w:rsidRPr="00000000">
        <w:rPr>
          <w:rFonts w:ascii="Calibri" w:cs="Calibri" w:eastAsia="Calibri" w:hAnsi="Calibri"/>
          <w:b w:val="1"/>
          <w:u w:val="single"/>
          <w:rtl w:val="0"/>
        </w:rPr>
        <w:tab/>
        <w:tab/>
      </w:r>
      <w:r w:rsidDel="00000000" w:rsidR="00000000" w:rsidRPr="00000000">
        <w:rPr>
          <w:rFonts w:ascii="Calibri" w:cs="Calibri" w:eastAsia="Calibri" w:hAnsi="Calibri"/>
          <w:rtl w:val="0"/>
        </w:rPr>
        <w:tab/>
        <w:tab/>
        <w:tab/>
        <w:tab/>
        <w:tab/>
        <w:tab/>
        <w:tab/>
      </w: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pPr>
      <w:r w:rsidDel="00000000" w:rsidR="00000000" w:rsidRPr="00000000">
        <w:rPr>
          <w:rtl w:val="0"/>
        </w:rPr>
      </w:r>
    </w:p>
    <w:p w:rsidR="00000000" w:rsidDel="00000000" w:rsidP="00000000" w:rsidRDefault="00000000" w:rsidRPr="00000000">
      <w:pPr>
        <w:tabs>
          <w:tab w:val="left" w:pos="2823"/>
        </w:tabs>
        <w:contextualSpacing w:val="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8"/>
          <w:szCs w:val="28"/>
          <w:rtl w:val="0"/>
        </w:rPr>
        <w:t xml:space="preserve">SPRINGHILL DRIVE</w:t>
      </w:r>
      <w:r w:rsidDel="00000000" w:rsidR="00000000" w:rsidRPr="00000000">
        <w:rPr>
          <w:rtl w:val="0"/>
        </w:rPr>
      </w:r>
    </w:p>
    <w:p w:rsidR="00000000" w:rsidDel="00000000" w:rsidP="00000000" w:rsidRDefault="00000000" w:rsidRPr="00000000">
      <w:pPr>
        <w:tabs>
          <w:tab w:val="left" w:pos="2823"/>
        </w:tabs>
        <w:contextualSpacing w:val="0"/>
        <w:jc w:val="cente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3276600</wp:posOffset>
                </wp:positionH>
                <wp:positionV relativeFrom="paragraph">
                  <wp:posOffset>101600</wp:posOffset>
                </wp:positionV>
                <wp:extent cx="817880" cy="539115"/>
                <wp:effectExtent b="0" l="0" r="0" t="0"/>
                <wp:wrapSquare wrapText="bothSides" distB="0" distT="0" distL="0" distR="0"/>
                <wp:docPr id="8" name=""/>
                <a:graphic>
                  <a:graphicData uri="http://schemas.microsoft.com/office/word/2010/wordprocessingShape">
                    <wps:wsp>
                      <wps:cNvSpPr/>
                      <wps:cNvPr id="3" name="Shape 3"/>
                      <wps:spPr>
                        <a:xfrm>
                          <a:off x="4941823" y="3515205"/>
                          <a:ext cx="808355" cy="529590"/>
                        </a:xfrm>
                        <a:prstGeom prst="rect">
                          <a:avLst/>
                        </a:prstGeom>
                        <a:noFill/>
                        <a:ln cap="flat" cmpd="sng" w="9525">
                          <a:solidFill>
                            <a:srgbClr val="000000"/>
                          </a:solidFill>
                          <a:prstDash val="solid"/>
                          <a:miter lim="800000"/>
                          <a:headEnd len="med" w="med" type="none"/>
                          <a:tailEnd len="med" w="med" type="none"/>
                        </a:ln>
                        <a:effectLst>
                          <a:outerShdw blurRad="40000" rotWithShape="0" dir="5400000" dist="23000">
                            <a:srgbClr val="80808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3276600</wp:posOffset>
                </wp:positionH>
                <wp:positionV relativeFrom="paragraph">
                  <wp:posOffset>101600</wp:posOffset>
                </wp:positionV>
                <wp:extent cx="817880" cy="539115"/>
                <wp:effectExtent b="0" l="0" r="0" t="0"/>
                <wp:wrapSquare wrapText="bothSides" distB="0" distT="0" distL="0" distR="0"/>
                <wp:docPr id="8"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817880" cy="539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584200</wp:posOffset>
                </wp:positionH>
                <wp:positionV relativeFrom="paragraph">
                  <wp:posOffset>63500</wp:posOffset>
                </wp:positionV>
                <wp:extent cx="25400" cy="3936365"/>
                <wp:effectExtent b="0" l="0" r="0" t="0"/>
                <wp:wrapNone/>
                <wp:docPr id="13" name=""/>
                <a:graphic>
                  <a:graphicData uri="http://schemas.microsoft.com/office/word/2010/wordprocessingShape">
                    <wps:wsp>
                      <wps:cNvCnPr/>
                      <wps:spPr>
                        <a:xfrm flipH="1" rot="10800000">
                          <a:off x="5340603" y="1811818"/>
                          <a:ext cx="10795" cy="3936365"/>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584200</wp:posOffset>
                </wp:positionH>
                <wp:positionV relativeFrom="paragraph">
                  <wp:posOffset>63500</wp:posOffset>
                </wp:positionV>
                <wp:extent cx="25400" cy="3936365"/>
                <wp:effectExtent b="0" l="0" r="0" t="0"/>
                <wp:wrapNone/>
                <wp:docPr id="13" name="image26.png"/>
                <a:graphic>
                  <a:graphicData uri="http://schemas.openxmlformats.org/drawingml/2006/picture">
                    <pic:pic>
                      <pic:nvPicPr>
                        <pic:cNvPr id="0" name="image26.png"/>
                        <pic:cNvPicPr preferRelativeResize="0"/>
                      </pic:nvPicPr>
                      <pic:blipFill>
                        <a:blip r:embed="rId15"/>
                        <a:srcRect/>
                        <a:stretch>
                          <a:fillRect/>
                        </a:stretch>
                      </pic:blipFill>
                      <pic:spPr>
                        <a:xfrm>
                          <a:off x="0" y="0"/>
                          <a:ext cx="25400" cy="39363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139700</wp:posOffset>
                </wp:positionH>
                <wp:positionV relativeFrom="paragraph">
                  <wp:posOffset>12700</wp:posOffset>
                </wp:positionV>
                <wp:extent cx="1528445" cy="25400"/>
                <wp:effectExtent b="0" l="0" r="0" t="0"/>
                <wp:wrapNone/>
                <wp:docPr id="7" name=""/>
                <a:graphic>
                  <a:graphicData uri="http://schemas.microsoft.com/office/word/2010/wordprocessingShape">
                    <wps:wsp>
                      <wps:cNvCnPr/>
                      <wps:spPr>
                        <a:xfrm flipH="1" rot="10800000">
                          <a:off x="4581778" y="3775873"/>
                          <a:ext cx="1528445" cy="8255"/>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12700</wp:posOffset>
                </wp:positionV>
                <wp:extent cx="1528445" cy="25400"/>
                <wp:effectExtent b="0" l="0" r="0" t="0"/>
                <wp:wrapNone/>
                <wp:docPr id="7"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52844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1701800</wp:posOffset>
                </wp:positionH>
                <wp:positionV relativeFrom="paragraph">
                  <wp:posOffset>25400</wp:posOffset>
                </wp:positionV>
                <wp:extent cx="4189730" cy="12700"/>
                <wp:effectExtent b="0" l="0" r="0" t="0"/>
                <wp:wrapNone/>
                <wp:docPr id="9" name=""/>
                <a:graphic>
                  <a:graphicData uri="http://schemas.microsoft.com/office/word/2010/wordprocessingShape">
                    <wps:wsp>
                      <wps:cNvCnPr/>
                      <wps:spPr>
                        <a:xfrm flipH="1" rot="10800000">
                          <a:off x="3251135" y="3775555"/>
                          <a:ext cx="4189730" cy="88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1701800</wp:posOffset>
                </wp:positionH>
                <wp:positionV relativeFrom="paragraph">
                  <wp:posOffset>25400</wp:posOffset>
                </wp:positionV>
                <wp:extent cx="4189730" cy="12700"/>
                <wp:effectExtent b="0" l="0" r="0" t="0"/>
                <wp:wrapNone/>
                <wp:docPr id="9"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4189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3200400</wp:posOffset>
                </wp:positionH>
                <wp:positionV relativeFrom="paragraph">
                  <wp:posOffset>38100</wp:posOffset>
                </wp:positionV>
                <wp:extent cx="25400" cy="696595"/>
                <wp:effectExtent b="0" l="0" r="0" t="0"/>
                <wp:wrapNone/>
                <wp:docPr id="16" name=""/>
                <a:graphic>
                  <a:graphicData uri="http://schemas.microsoft.com/office/word/2010/wordprocessingShape">
                    <wps:wsp>
                      <wps:cNvCnPr/>
                      <wps:spPr>
                        <a:xfrm>
                          <a:off x="5345683" y="3431703"/>
                          <a:ext cx="635" cy="696595"/>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3200400</wp:posOffset>
                </wp:positionH>
                <wp:positionV relativeFrom="paragraph">
                  <wp:posOffset>38100</wp:posOffset>
                </wp:positionV>
                <wp:extent cx="25400" cy="696595"/>
                <wp:effectExtent b="0" l="0" r="0" t="0"/>
                <wp:wrapNone/>
                <wp:docPr id="16"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25400" cy="696595"/>
                        </a:xfrm>
                        <a:prstGeom prst="rect"/>
                        <a:ln/>
                      </pic:spPr>
                    </pic:pic>
                  </a:graphicData>
                </a:graphic>
              </wp:anchor>
            </w:drawing>
          </mc:Fallback>
        </mc:AlternateContent>
      </w:r>
    </w:p>
    <w:p w:rsidR="00000000" w:rsidDel="00000000" w:rsidP="00000000" w:rsidRDefault="00000000" w:rsidRPr="00000000">
      <w:pPr>
        <w:tabs>
          <w:tab w:val="left" w:pos="2823"/>
        </w:tabs>
        <w:contextualSpacing w:val="0"/>
        <w:rPr>
          <w:rFonts w:ascii="Calibri" w:cs="Calibri" w:eastAsia="Calibri" w:hAnsi="Calibri"/>
        </w:rPr>
      </w:pPr>
      <w:r w:rsidDel="00000000" w:rsidR="00000000" w:rsidRPr="00000000">
        <w:rPr>
          <w:rFonts w:ascii="Calibri" w:cs="Calibri" w:eastAsia="Calibri" w:hAnsi="Calibri"/>
          <w:rtl w:val="0"/>
        </w:rPr>
        <w:t xml:space="preserve">                         </w:t>
        <w:tab/>
        <w:tab/>
        <w:t xml:space="preserve">      Softball Field</w:t>
        <w:tab/>
        <w:t xml:space="preserve">    Louie Mac</w:t>
      </w:r>
    </w:p>
    <w:p w:rsidR="00000000" w:rsidDel="00000000" w:rsidP="00000000" w:rsidRDefault="00000000" w:rsidRPr="00000000">
      <w:pPr>
        <w:tabs>
          <w:tab w:val="left" w:pos="2823"/>
        </w:tabs>
        <w:contextualSpacing w:val="0"/>
        <w:rPr/>
      </w:pPr>
      <w:r w:rsidDel="00000000" w:rsidR="00000000" w:rsidRPr="00000000">
        <w:rPr>
          <w:rFonts w:ascii="Calibri" w:cs="Calibri" w:eastAsia="Calibri" w:hAnsi="Calibri"/>
          <w:rtl w:val="0"/>
        </w:rPr>
        <w:tab/>
        <w:tab/>
        <w:tab/>
        <w:tab/>
        <w:tab/>
        <w:t xml:space="preserve">      Building</w:t>
      </w:r>
      <w:r w:rsidDel="00000000" w:rsidR="00000000" w:rsidRPr="00000000">
        <w:rPr>
          <w:rtl w:val="0"/>
        </w:rPr>
      </w:r>
    </w:p>
    <w:p w:rsidR="00000000" w:rsidDel="00000000" w:rsidP="00000000" w:rsidRDefault="00000000" w:rsidRPr="00000000">
      <w:pPr>
        <w:tabs>
          <w:tab w:val="left" w:pos="2823"/>
        </w:tabs>
        <w:contextualSpacing w:val="0"/>
        <w:rPr>
          <w:rFonts w:ascii="Calibri" w:cs="Calibri" w:eastAsia="Calibri" w:hAnsi="Calibri"/>
          <w:b w:val="1"/>
        </w:rPr>
      </w:pPr>
      <w:r w:rsidDel="00000000" w:rsidR="00000000" w:rsidRPr="00000000">
        <w:rPr>
          <w:rFonts w:ascii="Calibri" w:cs="Calibri" w:eastAsia="Calibri" w:hAnsi="Calibri"/>
          <w:rtl w:val="0"/>
        </w:rPr>
        <w:tab/>
        <w:tab/>
        <w:tab/>
        <w:tab/>
        <w:tab/>
        <w:tab/>
        <w:tab/>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1739900</wp:posOffset>
                </wp:positionH>
                <wp:positionV relativeFrom="paragraph">
                  <wp:posOffset>152400</wp:posOffset>
                </wp:positionV>
                <wp:extent cx="1434465" cy="433070"/>
                <wp:effectExtent b="0" l="0" r="0" t="0"/>
                <wp:wrapSquare wrapText="bothSides" distB="0" distT="0" distL="0" distR="0"/>
                <wp:docPr id="11" name=""/>
                <a:graphic>
                  <a:graphicData uri="http://schemas.microsoft.com/office/word/2010/wordprocessingShape">
                    <wps:wsp>
                      <wps:cNvSpPr/>
                      <wps:cNvPr id="6" name="Shape 6"/>
                      <wps:spPr>
                        <a:xfrm>
                          <a:off x="4633530" y="3568228"/>
                          <a:ext cx="1424940" cy="423545"/>
                        </a:xfrm>
                        <a:prstGeom prst="rect">
                          <a:avLst/>
                        </a:prstGeom>
                        <a:noFill/>
                        <a:ln cap="flat" cmpd="sng" w="9525">
                          <a:solidFill>
                            <a:srgbClr val="000000"/>
                          </a:solidFill>
                          <a:prstDash val="solid"/>
                          <a:miter lim="800000"/>
                          <a:headEnd len="med" w="med" type="none"/>
                          <a:tailEnd len="med" w="med" type="none"/>
                        </a:ln>
                        <a:effectLst>
                          <a:outerShdw blurRad="40000" rotWithShape="0" dir="5400000" dist="23000">
                            <a:srgbClr val="80808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1739900</wp:posOffset>
                </wp:positionH>
                <wp:positionV relativeFrom="paragraph">
                  <wp:posOffset>152400</wp:posOffset>
                </wp:positionV>
                <wp:extent cx="1434465" cy="433070"/>
                <wp:effectExtent b="0" l="0" r="0" t="0"/>
                <wp:wrapSquare wrapText="bothSides" distB="0" distT="0" distL="0" distR="0"/>
                <wp:docPr id="1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1434465" cy="433070"/>
                        </a:xfrm>
                        <a:prstGeom prst="rect"/>
                        <a:ln/>
                      </pic:spPr>
                    </pic:pic>
                  </a:graphicData>
                </a:graphic>
              </wp:anchor>
            </w:drawing>
          </mc:Fallback>
        </mc:AlternateContent>
      </w:r>
    </w:p>
    <w:p w:rsidR="00000000" w:rsidDel="00000000" w:rsidP="00000000" w:rsidRDefault="00000000" w:rsidRPr="00000000">
      <w:pPr>
        <w:tabs>
          <w:tab w:val="left" w:pos="2823"/>
        </w:tabs>
        <w:contextualSpacing w:val="0"/>
        <w:rPr>
          <w:rFonts w:ascii="Calibri" w:cs="Calibri" w:eastAsia="Calibri" w:hAnsi="Calibri"/>
          <w:b w:val="1"/>
          <w:u w:val="single"/>
        </w:rPr>
      </w:pPr>
      <w:r w:rsidDel="00000000" w:rsidR="00000000" w:rsidRPr="00000000">
        <w:rPr>
          <w:rFonts w:ascii="Calibri" w:cs="Calibri" w:eastAsia="Calibri" w:hAnsi="Calibri"/>
          <w:b w:val="1"/>
          <w:rtl w:val="0"/>
        </w:rPr>
        <w:tab/>
        <w:tab/>
        <w:t xml:space="preserve">         </w:t>
      </w:r>
      <w:r w:rsidDel="00000000" w:rsidR="00000000" w:rsidRPr="00000000">
        <w:rPr>
          <w:rFonts w:ascii="Calibri" w:cs="Calibri" w:eastAsia="Calibri" w:hAnsi="Calibri"/>
          <w:b w:val="1"/>
          <w:u w:val="single"/>
          <w:rtl w:val="0"/>
        </w:rPr>
        <w:t xml:space="preserve">PARKING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3213100</wp:posOffset>
                </wp:positionH>
                <wp:positionV relativeFrom="paragraph">
                  <wp:posOffset>50800</wp:posOffset>
                </wp:positionV>
                <wp:extent cx="1291590" cy="548640"/>
                <wp:effectExtent b="0" l="0" r="0" t="0"/>
                <wp:wrapNone/>
                <wp:docPr id="10" name=""/>
                <a:graphic>
                  <a:graphicData uri="http://schemas.microsoft.com/office/word/2010/wordprocessingShape">
                    <wps:wsp>
                      <wps:cNvCnPr/>
                      <wps:spPr>
                        <a:xfrm>
                          <a:off x="4704968" y="3510443"/>
                          <a:ext cx="1282065" cy="539115"/>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3213100</wp:posOffset>
                </wp:positionH>
                <wp:positionV relativeFrom="paragraph">
                  <wp:posOffset>50800</wp:posOffset>
                </wp:positionV>
                <wp:extent cx="1291590" cy="548640"/>
                <wp:effectExtent b="0" l="0" r="0" t="0"/>
                <wp:wrapNone/>
                <wp:docPr id="10"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291590" cy="548640"/>
                        </a:xfrm>
                        <a:prstGeom prst="rect"/>
                        <a:ln/>
                      </pic:spPr>
                    </pic:pic>
                  </a:graphicData>
                </a:graphic>
              </wp:anchor>
            </w:drawing>
          </mc:Fallback>
        </mc:AlternateContent>
      </w:r>
    </w:p>
    <w:p w:rsidR="00000000" w:rsidDel="00000000" w:rsidP="00000000" w:rsidRDefault="00000000" w:rsidRPr="00000000">
      <w:pPr>
        <w:tabs>
          <w:tab w:val="left" w:pos="2823"/>
        </w:tabs>
        <w:contextualSpacing w:val="0"/>
        <w:rPr>
          <w:rFonts w:ascii="Calibri" w:cs="Calibri" w:eastAsia="Calibri" w:hAnsi="Calibri"/>
          <w:b w:val="1"/>
        </w:rPr>
      </w:pPr>
      <w:r w:rsidDel="00000000" w:rsidR="00000000" w:rsidRPr="00000000">
        <w:rPr>
          <w:rFonts w:ascii="Calibri" w:cs="Calibri" w:eastAsia="Calibri" w:hAnsi="Calibri"/>
          <w:b w:val="1"/>
          <w:rtl w:val="0"/>
        </w:rPr>
        <w:tab/>
        <w:tab/>
        <w:tab/>
      </w:r>
      <w:r w:rsidDel="00000000" w:rsidR="00000000" w:rsidRPr="00000000">
        <w:rPr>
          <w:rFonts w:ascii="Calibri" w:cs="Calibri" w:eastAsia="Calibri" w:hAnsi="Calibri"/>
          <w:b w:val="1"/>
          <w:u w:val="single"/>
          <w:rtl w:val="0"/>
        </w:rPr>
        <w:t xml:space="preserve">Lot</w:t>
      </w:r>
      <w:r w:rsidDel="00000000" w:rsidR="00000000" w:rsidRPr="00000000">
        <w:rPr>
          <w:rFonts w:ascii="Calibri" w:cs="Calibri" w:eastAsia="Calibri" w:hAnsi="Calibri"/>
          <w:b w:val="1"/>
          <w:rtl w:val="0"/>
        </w:rPr>
        <w:tab/>
        <w:tab/>
        <w:tab/>
        <w:tab/>
      </w:r>
      <w:r w:rsidDel="00000000" w:rsidR="00000000" w:rsidRPr="00000000">
        <w:rPr>
          <w:rFonts w:ascii="Calibri" w:cs="Calibri" w:eastAsia="Calibri" w:hAnsi="Calibri"/>
          <w:b w:val="1"/>
          <w:u w:val="single"/>
          <w:rtl w:val="0"/>
        </w:rPr>
        <w:t xml:space="preserve">ORCHESTRA ENTRANCE</w:t>
      </w:r>
      <w:r w:rsidDel="00000000" w:rsidR="00000000" w:rsidRPr="00000000">
        <w:rPr>
          <w:rtl w:val="0"/>
        </w:rPr>
      </w:r>
    </w:p>
    <w:p w:rsidR="00000000" w:rsidDel="00000000" w:rsidP="00000000" w:rsidRDefault="00000000" w:rsidRPr="00000000">
      <w:pPr>
        <w:tabs>
          <w:tab w:val="left" w:pos="2823"/>
        </w:tabs>
        <w:contextualSpacing w:val="0"/>
        <w:rPr>
          <w:rFonts w:ascii="Calibri" w:cs="Calibri" w:eastAsia="Calibri" w:hAnsi="Calibri"/>
          <w:b w:val="1"/>
          <w:u w:val="single"/>
        </w:rPr>
      </w:pPr>
      <w:r w:rsidDel="00000000" w:rsidR="00000000" w:rsidRPr="00000000">
        <w:rPr>
          <w:rFonts w:ascii="Calibri" w:cs="Calibri" w:eastAsia="Calibri" w:hAnsi="Calibri"/>
          <w:b w:val="1"/>
          <w:rtl w:val="0"/>
        </w:rPr>
        <w:tab/>
        <w:tab/>
        <w:tab/>
        <w:tab/>
        <w:tab/>
        <w:tab/>
        <w:tab/>
        <w:tab/>
      </w:r>
      <w:r w:rsidDel="00000000" w:rsidR="00000000" w:rsidRPr="00000000">
        <w:rPr>
          <w:rFonts w:ascii="Calibri" w:cs="Calibri" w:eastAsia="Calibri" w:hAnsi="Calibri"/>
          <w:b w:val="1"/>
          <w:u w:val="single"/>
          <w:rtl w:val="0"/>
        </w:rPr>
        <w:t xml:space="preserve">ROOM ENTRANCE </w:t>
      </w:r>
      <w:r w:rsidDel="00000000" w:rsidR="00000000" w:rsidRPr="00000000">
        <w:drawing>
          <wp:anchor allowOverlap="1" behindDoc="0" distB="0" distT="0" distL="0" distR="0" hidden="0" layoutInCell="1" locked="0" relativeHeight="0" simplePos="0">
            <wp:simplePos x="0" y="0"/>
            <wp:positionH relativeFrom="margin">
              <wp:posOffset>692785</wp:posOffset>
            </wp:positionH>
            <wp:positionV relativeFrom="paragraph">
              <wp:posOffset>59055</wp:posOffset>
            </wp:positionV>
            <wp:extent cx="5156835" cy="293433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5156835" cy="2934335"/>
                    </a:xfrm>
                    <a:prstGeom prst="rect"/>
                    <a:ln/>
                  </pic:spPr>
                </pic:pic>
              </a:graphicData>
            </a:graphic>
          </wp:anchor>
        </w:drawing>
      </w:r>
    </w:p>
    <w:p w:rsidR="00000000" w:rsidDel="00000000" w:rsidP="00000000" w:rsidRDefault="00000000" w:rsidRPr="00000000">
      <w:pPr>
        <w:tabs>
          <w:tab w:val="left" w:pos="2823"/>
        </w:tabs>
        <w:contextualSpacing w:val="0"/>
        <w:rPr>
          <w:rFonts w:ascii="Calibri" w:cs="Calibri" w:eastAsia="Calibri" w:hAnsi="Calibri"/>
          <w:i w:val="1"/>
          <w:sz w:val="20"/>
          <w:szCs w:val="20"/>
        </w:rPr>
      </w:pPr>
      <w:r w:rsidDel="00000000" w:rsidR="00000000" w:rsidRPr="00000000">
        <w:rPr>
          <w:rFonts w:ascii="Calibri" w:cs="Calibri" w:eastAsia="Calibri" w:hAnsi="Calibri"/>
          <w:b w:val="1"/>
          <w:rtl w:val="0"/>
        </w:rPr>
        <w:tab/>
        <w:tab/>
        <w:tab/>
        <w:tab/>
        <w:tab/>
        <w:tab/>
        <w:tab/>
        <w:tab/>
        <w:tab/>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i w:val="1"/>
          <w:sz w:val="20"/>
          <w:szCs w:val="20"/>
          <w:rtl w:val="0"/>
        </w:rPr>
        <w:t xml:space="preserve">blue double doors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4800600</wp:posOffset>
                </wp:positionH>
                <wp:positionV relativeFrom="paragraph">
                  <wp:posOffset>0</wp:posOffset>
                </wp:positionV>
                <wp:extent cx="196215" cy="386080"/>
                <wp:effectExtent b="0" l="0" r="0" t="0"/>
                <wp:wrapNone/>
                <wp:docPr id="15" name=""/>
                <a:graphic>
                  <a:graphicData uri="http://schemas.microsoft.com/office/word/2010/wordprocessingShape">
                    <wps:wsp>
                      <wps:cNvSpPr/>
                      <wps:cNvPr id="10" name="Shape 10"/>
                      <wps:spPr>
                        <a:xfrm>
                          <a:off x="5252655" y="3591723"/>
                          <a:ext cx="186690" cy="376555"/>
                        </a:xfrm>
                        <a:prstGeom prst="downArrow">
                          <a:avLst>
                            <a:gd fmla="val 49657" name="adj1"/>
                            <a:gd fmla="val 50341" name="adj2"/>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4800600</wp:posOffset>
                </wp:positionH>
                <wp:positionV relativeFrom="paragraph">
                  <wp:posOffset>0</wp:posOffset>
                </wp:positionV>
                <wp:extent cx="196215" cy="386080"/>
                <wp:effectExtent b="0" l="0" r="0" t="0"/>
                <wp:wrapNone/>
                <wp:docPr id="15" name="image30.png"/>
                <a:graphic>
                  <a:graphicData uri="http://schemas.openxmlformats.org/drawingml/2006/picture">
                    <pic:pic>
                      <pic:nvPicPr>
                        <pic:cNvPr id="0" name="image30.png"/>
                        <pic:cNvPicPr preferRelativeResize="0"/>
                      </pic:nvPicPr>
                      <pic:blipFill>
                        <a:blip r:embed="rId22"/>
                        <a:srcRect/>
                        <a:stretch>
                          <a:fillRect/>
                        </a:stretch>
                      </pic:blipFill>
                      <pic:spPr>
                        <a:xfrm>
                          <a:off x="0" y="0"/>
                          <a:ext cx="196215" cy="386080"/>
                        </a:xfrm>
                        <a:prstGeom prst="rect"/>
                        <a:ln/>
                      </pic:spPr>
                    </pic:pic>
                  </a:graphicData>
                </a:graphic>
              </wp:anchor>
            </w:drawing>
          </mc:Fallback>
        </mc:AlternateContent>
      </w:r>
    </w:p>
    <w:p w:rsidR="00000000" w:rsidDel="00000000" w:rsidP="00000000" w:rsidRDefault="00000000" w:rsidRPr="00000000">
      <w:pPr>
        <w:tabs>
          <w:tab w:val="left" w:pos="2823"/>
        </w:tabs>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ab/>
        <w:tab/>
        <w:tab/>
        <w:tab/>
        <w:tab/>
        <w:tab/>
        <w:tab/>
        <w:tab/>
        <w:tab/>
        <w:t xml:space="preserve">-up the stairs</w:t>
      </w:r>
    </w:p>
    <w:p w:rsidR="00000000" w:rsidDel="00000000" w:rsidP="00000000" w:rsidRDefault="00000000" w:rsidRPr="00000000">
      <w:pPr>
        <w:tabs>
          <w:tab w:val="left" w:pos="2823"/>
        </w:tabs>
        <w:contextualSpacing w:val="0"/>
        <w:jc w:val="center"/>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2823"/>
        </w:tabs>
        <w:contextualSpacing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8"/>
          <w:szCs w:val="28"/>
          <w:rtl w:val="0"/>
        </w:rPr>
        <w:t xml:space="preserve">REED LANE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177800</wp:posOffset>
                </wp:positionH>
                <wp:positionV relativeFrom="paragraph">
                  <wp:posOffset>-12699</wp:posOffset>
                </wp:positionV>
                <wp:extent cx="5847715" cy="12700"/>
                <wp:effectExtent b="0" l="0" r="0" t="0"/>
                <wp:wrapNone/>
                <wp:docPr id="12" name=""/>
                <a:graphic>
                  <a:graphicData uri="http://schemas.microsoft.com/office/word/2010/wordprocessingShape">
                    <wps:wsp>
                      <wps:cNvCnPr/>
                      <wps:spPr>
                        <a:xfrm>
                          <a:off x="2422143" y="3780000"/>
                          <a:ext cx="58477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177800</wp:posOffset>
                </wp:positionH>
                <wp:positionV relativeFrom="paragraph">
                  <wp:posOffset>-12699</wp:posOffset>
                </wp:positionV>
                <wp:extent cx="5847715" cy="12700"/>
                <wp:effectExtent b="0" l="0" r="0" t="0"/>
                <wp:wrapNone/>
                <wp:docPr id="12"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5847715" cy="12700"/>
                        </a:xfrm>
                        <a:prstGeom prst="rect"/>
                        <a:ln/>
                      </pic:spPr>
                    </pic:pic>
                  </a:graphicData>
                </a:graphic>
              </wp:anchor>
            </w:drawing>
          </mc:Fallback>
        </mc:AlternateConten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sectPr>
      <w:headerReference r:id="rId24"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Title"/>
      <w:contextualSpacing w:val="0"/>
      <w:jc w:val="left"/>
      <w:rPr>
        <w:rFonts w:ascii="Calibri" w:cs="Calibri" w:eastAsia="Calibri" w:hAnsi="Calibri"/>
        <w:b w:val="0"/>
        <w:i w:val="0"/>
        <w:color w:val="bfbfbf"/>
        <w:sz w:val="36.66666666666667"/>
        <w:szCs w:val="36.66666666666667"/>
        <w:vertAlign w:val="superscript"/>
      </w:rPr>
    </w:pPr>
    <w:r w:rsidDel="00000000" w:rsidR="00000000" w:rsidRPr="00000000">
      <w:rPr>
        <w:rFonts w:ascii="Calibri" w:cs="Calibri" w:eastAsia="Calibri" w:hAnsi="Calibri"/>
        <w:i w:val="0"/>
        <w:sz w:val="52"/>
        <w:szCs w:val="52"/>
        <w:rtl w:val="0"/>
      </w:rPr>
      <w:t xml:space="preserve"> </w:t>
      <w:tab/>
      <w:tab/>
    </w:r>
    <w:r w:rsidDel="00000000" w:rsidR="00000000" w:rsidRPr="00000000">
      <w:rPr>
        <w:rFonts w:ascii="Calibri" w:cs="Calibri" w:eastAsia="Calibri" w:hAnsi="Calibri"/>
        <w:b w:val="0"/>
        <w:i w:val="0"/>
        <w:color w:val="bfbfbf"/>
        <w:sz w:val="36.66666666666667"/>
        <w:szCs w:val="36.66666666666667"/>
        <w:vertAlign w:val="superscript"/>
        <w:rtl w:val="0"/>
      </w:rPr>
      <w:t xml:space="preserve">Phil Kent, Orchestra Director- Laura Fallon, Associate Director</w:t>
    </w:r>
    <w:r w:rsidDel="00000000" w:rsidR="00000000" w:rsidRPr="00000000">
      <w:drawing>
        <wp:anchor allowOverlap="1" behindDoc="0" distB="0" distT="0" distL="0" distR="0" hidden="0" layoutInCell="1" locked="0" relativeHeight="0" simplePos="0">
          <wp:simplePos x="0" y="0"/>
          <wp:positionH relativeFrom="margin">
            <wp:posOffset>-223519</wp:posOffset>
          </wp:positionH>
          <wp:positionV relativeFrom="paragraph">
            <wp:posOffset>-635634</wp:posOffset>
          </wp:positionV>
          <wp:extent cx="952500" cy="584200"/>
          <wp:effectExtent b="0" l="0" r="0" t="0"/>
          <wp:wrapSquare wrapText="bothSides" distB="0" distT="0" distL="0" distR="0"/>
          <wp:docPr id="3"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952500" cy="584200"/>
                  </a:xfrm>
                  <a:prstGeom prst="rect"/>
                  <a:ln/>
                </pic:spPr>
              </pic:pic>
            </a:graphicData>
          </a:graphic>
        </wp:anchor>
      </w:drawing>
    </w:r>
  </w:p>
  <w:p w:rsidR="00000000" w:rsidDel="00000000" w:rsidP="00000000" w:rsidRDefault="00000000" w:rsidRPr="00000000">
    <w:pPr>
      <w:pStyle w:val="Title"/>
      <w:ind w:left="1440" w:firstLine="0"/>
      <w:contextualSpacing w:val="0"/>
      <w:jc w:val="left"/>
      <w:rPr>
        <w:rFonts w:ascii="Calibri" w:cs="Calibri" w:eastAsia="Calibri" w:hAnsi="Calibri"/>
        <w:b w:val="0"/>
        <w:i w:val="0"/>
        <w:color w:val="bfbfbf"/>
        <w:sz w:val="33.333333333333336"/>
        <w:szCs w:val="33.333333333333336"/>
        <w:vertAlign w:val="superscript"/>
      </w:rPr>
    </w:pPr>
    <w:r w:rsidDel="00000000" w:rsidR="00000000" w:rsidRPr="00000000">
      <w:rPr>
        <w:rFonts w:ascii="Calibri" w:cs="Calibri" w:eastAsia="Calibri" w:hAnsi="Calibri"/>
        <w:b w:val="0"/>
        <w:i w:val="0"/>
        <w:color w:val="bfbfbf"/>
        <w:sz w:val="33.333333333333336"/>
        <w:szCs w:val="33.333333333333336"/>
        <w:vertAlign w:val="superscript"/>
        <w:rtl w:val="0"/>
      </w:rPr>
      <w:t xml:space="preserve">401 Reed Lane – Lexington, Kentucky 40503 - 859.381.3474      www.lafayetteorchestra.org – lhso@mail.com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360"/>
      </w:pPr>
      <w:rPr>
        <w:rFonts w:ascii="Calibri" w:cs="Calibri" w:eastAsia="Calibri" w:hAnsi="Calibri"/>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32"/>
      <w:szCs w:val="32"/>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11" Type="http://schemas.openxmlformats.org/officeDocument/2006/relationships/hyperlink" Target="http://www.lafayetteorchestra.org" TargetMode="External"/><Relationship Id="rId22" Type="http://schemas.openxmlformats.org/officeDocument/2006/relationships/image" Target="media/image30.png"/><Relationship Id="rId10" Type="http://schemas.openxmlformats.org/officeDocument/2006/relationships/hyperlink" Target="mailto:phil.kent@fayette.kyschools.us" TargetMode="External"/><Relationship Id="rId21" Type="http://schemas.openxmlformats.org/officeDocument/2006/relationships/image" Target="media/image2.png"/><Relationship Id="rId13" Type="http://schemas.openxmlformats.org/officeDocument/2006/relationships/image" Target="media/image28.png"/><Relationship Id="rId24" Type="http://schemas.openxmlformats.org/officeDocument/2006/relationships/header" Target="header1.xml"/><Relationship Id="rId12" Type="http://schemas.openxmlformats.org/officeDocument/2006/relationships/image" Target="media/image4.png"/><Relationship Id="rId23" Type="http://schemas.openxmlformats.org/officeDocument/2006/relationships/image" Target="media/image2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image" Target="media/image26.png"/><Relationship Id="rId14" Type="http://schemas.openxmlformats.org/officeDocument/2006/relationships/image" Target="media/image16.png"/><Relationship Id="rId17" Type="http://schemas.openxmlformats.org/officeDocument/2006/relationships/image" Target="media/image18.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22.png"/><Relationship Id="rId6" Type="http://schemas.openxmlformats.org/officeDocument/2006/relationships/hyperlink" Target="about:blank" TargetMode="External"/><Relationship Id="rId18" Type="http://schemas.openxmlformats.org/officeDocument/2006/relationships/image" Target="media/image32.png"/><Relationship Id="rId7" Type="http://schemas.openxmlformats.org/officeDocument/2006/relationships/image" Target="media/image11.jpg"/><Relationship Id="rId8"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